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35" w:rsidRDefault="007C0135" w:rsidP="00F33FA8">
      <w:pPr>
        <w:jc w:val="center"/>
      </w:pPr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.1pt;margin-top:195pt;width:386.15pt;height:458.55pt;z-index:251657728;mso-position-vertical-relative:margin" filled="f" stroked="f">
            <v:textbox style="mso-next-textbox:#_x0000_s1027">
              <w:txbxContent>
                <w:p w:rsidR="007C0135" w:rsidRDefault="007C0135" w:rsidP="004E441F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 w:rsidRPr="009B49B1">
                    <w:rPr>
                      <w:rFonts w:ascii="EC Square Sans Pro Medium" w:hAnsi="EC Square Sans Pro Medium"/>
                      <w:color w:val="263673"/>
                      <w:sz w:val="24"/>
                    </w:rPr>
                    <w:t>Tréningové aktivity pre zdravotníckych pracovníkov na zlepšenie prístupu a kvality zdravotníckych služieb pre migrantov a etnické menšiny, vrátane Rómov</w:t>
                  </w:r>
                </w:p>
                <w:p w:rsidR="007C0135" w:rsidRPr="006A23BD" w:rsidRDefault="007C0135" w:rsidP="004E441F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</w:rPr>
                  </w:pPr>
                  <w:r>
                    <w:rPr>
                      <w:rFonts w:ascii="EC Square Sans Pro Medium" w:hAnsi="EC Square Sans Pro Medium"/>
                      <w:color w:val="263673"/>
                      <w:sz w:val="24"/>
                    </w:rPr>
                    <w:t>MEM-TP</w:t>
                  </w:r>
                </w:p>
                <w:p w:rsidR="007C0135" w:rsidRPr="00B11023" w:rsidRDefault="007C0135" w:rsidP="004E441F">
                  <w:pPr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</w:rPr>
                  </w:pPr>
                </w:p>
                <w:p w:rsidR="007C0135" w:rsidRPr="004E441F" w:rsidRDefault="007C0135" w:rsidP="004E441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4E441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Modul 3: Profesionálne zručnosti</w:t>
                  </w:r>
                </w:p>
                <w:p w:rsidR="007C0135" w:rsidRPr="004E441F" w:rsidRDefault="007C0135" w:rsidP="004E441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4E441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Tréningová časť:  Intrapersonálny rozvoj zručností</w:t>
                  </w:r>
                </w:p>
                <w:p w:rsidR="007C0135" w:rsidRPr="004E441F" w:rsidRDefault="007C0135" w:rsidP="004E441F">
                  <w:pPr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</w:pPr>
                  <w:r w:rsidRPr="004E441F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</w:rPr>
                    <w:t>Aktivita 4: Reflektívne počúvanie</w:t>
                  </w:r>
                </w:p>
                <w:p w:rsidR="007C0135" w:rsidRDefault="007C0135" w:rsidP="004E441F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</w:rPr>
                  </w:pPr>
                </w:p>
              </w:txbxContent>
            </v:textbox>
            <w10:wrap anchory="margin"/>
          </v:shape>
        </w:pict>
      </w:r>
      <w:r>
        <w:rPr>
          <w:noProof/>
          <w:lang w:val="es-ES"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28" type="#_x0000_t75" alt="Cover.png" style="position:absolute;left:0;text-align:left;margin-left:-70.9pt;margin-top:0;width:595.65pt;height:841.05pt;z-index:251656704;visibility:visible;mso-position-vertical:center;mso-position-vertical-relative:margin">
            <v:imagedata r:id="rId6" o:title=""/>
            <w10:wrap type="square" anchory="margin"/>
          </v:shape>
        </w:pict>
      </w:r>
    </w:p>
    <w:p w:rsidR="007C0135" w:rsidRDefault="007C0135" w:rsidP="004E441F">
      <w:pPr>
        <w:spacing w:line="360" w:lineRule="auto"/>
        <w:jc w:val="both"/>
        <w:rPr>
          <w:lang w:val="en-GB"/>
        </w:rPr>
      </w:pPr>
    </w:p>
    <w:p w:rsidR="007C0135" w:rsidRDefault="007C0135" w:rsidP="004E441F">
      <w:pPr>
        <w:spacing w:line="360" w:lineRule="auto"/>
        <w:jc w:val="both"/>
        <w:rPr>
          <w:lang w:val="en-GB"/>
        </w:rPr>
      </w:pPr>
    </w:p>
    <w:p w:rsidR="007C0135" w:rsidRDefault="007C0135" w:rsidP="004E441F">
      <w:pPr>
        <w:spacing w:line="360" w:lineRule="auto"/>
        <w:jc w:val="both"/>
        <w:rPr>
          <w:lang w:val="en-GB"/>
        </w:rPr>
      </w:pPr>
    </w:p>
    <w:p w:rsidR="007C0135" w:rsidRDefault="007C0135" w:rsidP="004E441F">
      <w:pPr>
        <w:spacing w:line="360" w:lineRule="auto"/>
        <w:jc w:val="both"/>
        <w:rPr>
          <w:lang w:val="en-GB"/>
        </w:rPr>
      </w:pPr>
    </w:p>
    <w:p w:rsidR="007C0135" w:rsidRPr="004309D0" w:rsidRDefault="007C0135" w:rsidP="004E441F">
      <w:pPr>
        <w:spacing w:line="360" w:lineRule="auto"/>
        <w:jc w:val="both"/>
        <w:rPr>
          <w:lang w:val="en-GB"/>
        </w:rPr>
      </w:pPr>
    </w:p>
    <w:p w:rsidR="007C0135" w:rsidRPr="00B11023" w:rsidRDefault="007C0135" w:rsidP="004E441F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B11023">
        <w:rPr>
          <w:rFonts w:ascii="EC Square Sans Pro Medium" w:hAnsi="EC Square Sans Pro Medium"/>
          <w:color w:val="263673"/>
          <w:sz w:val="20"/>
          <w:szCs w:val="20"/>
          <w:lang w:val="en-GB"/>
        </w:rPr>
        <w:t>© Európska únia, 2015</w:t>
      </w:r>
    </w:p>
    <w:p w:rsidR="007C0135" w:rsidRPr="00B11023" w:rsidRDefault="007C0135" w:rsidP="004E441F">
      <w:pPr>
        <w:rPr>
          <w:rFonts w:ascii="EC Square Sans Pro Medium CE" w:hAnsi="EC Square Sans Pro Medium CE"/>
          <w:color w:val="263673"/>
          <w:sz w:val="20"/>
          <w:szCs w:val="20"/>
          <w:lang w:val="en-GB"/>
        </w:rPr>
      </w:pPr>
      <w:r w:rsidRPr="00B11023">
        <w:rPr>
          <w:rFonts w:ascii="EC Square Sans Pro Medium CE" w:hAnsi="EC Square Sans Pro Medium CE"/>
          <w:color w:val="263673"/>
          <w:sz w:val="20"/>
          <w:szCs w:val="20"/>
          <w:lang w:val="en-GB"/>
        </w:rPr>
        <w:t>Pre akúkoľvek reprodukciu textovej a multimediálnej informácie, ktoré nie sú pod © Európskej únie, je potrebné  vyžiadať si povolenie priamo od držiteľov autorských práv.</w:t>
      </w:r>
    </w:p>
    <w:p w:rsidR="007C0135" w:rsidRPr="00233395" w:rsidRDefault="007C0135" w:rsidP="004E441F">
      <w:pPr>
        <w:rPr>
          <w:rFonts w:ascii="EC Square Sans Pro Medium" w:hAnsi="EC Square Sans Pro Medium"/>
          <w:color w:val="263673"/>
          <w:sz w:val="20"/>
          <w:szCs w:val="20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</w:t>
      </w:r>
      <w:r>
        <w:rPr>
          <w:rFonts w:ascii="EC Square Sans Pro Medium" w:hAnsi="EC Square Sans Pro Medium"/>
          <w:color w:val="263673"/>
          <w:sz w:val="20"/>
          <w:szCs w:val="20"/>
        </w:rPr>
        <w:t>Ilustrácie obálky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>: Observatorio de la Infancia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233395">
        <w:rPr>
          <w:rFonts w:ascii="EC Square Sans Pro Medium" w:hAnsi="EC Square Sans Pro Medium"/>
          <w:color w:val="263673"/>
          <w:sz w:val="20"/>
          <w:szCs w:val="20"/>
        </w:rPr>
        <w:t>Junta de Andalucía.</w:t>
      </w:r>
    </w:p>
    <w:p w:rsidR="007C0135" w:rsidRPr="00233395" w:rsidRDefault="007C0135" w:rsidP="004E441F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7C0135" w:rsidRPr="00233395" w:rsidRDefault="007C0135" w:rsidP="004E441F">
      <w:pPr>
        <w:spacing w:line="360" w:lineRule="auto"/>
        <w:jc w:val="both"/>
      </w:pPr>
    </w:p>
    <w:p w:rsidR="007C0135" w:rsidRPr="00233395" w:rsidRDefault="007C0135" w:rsidP="004E441F">
      <w:pPr>
        <w:spacing w:line="360" w:lineRule="auto"/>
        <w:jc w:val="both"/>
      </w:pPr>
    </w:p>
    <w:p w:rsidR="007C0135" w:rsidRPr="00233395" w:rsidRDefault="007C0135" w:rsidP="004E441F">
      <w:pPr>
        <w:spacing w:line="360" w:lineRule="auto"/>
        <w:jc w:val="both"/>
      </w:pPr>
      <w:r>
        <w:rPr>
          <w:noProof/>
          <w:lang w:val="es-ES" w:eastAsia="es-ES"/>
        </w:rPr>
        <w:pict>
          <v:group id="Lienzo 9" o:spid="_x0000_s1029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0" type="#_x0000_t75" style="position:absolute;width:5323840;height:819150;visibility:visible">
              <v:fill o:detectmouseclick="t"/>
              <v:path o:connecttype="none"/>
            </v:shape>
            <v:group id="Grupo 1" o:spid="_x0000_s1031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2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7" o:title=""/>
              </v:shape>
              <v:shape id="Text Box 11" o:spid="_x0000_s1033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7C0135" w:rsidRPr="00516EAF" w:rsidRDefault="007C0135" w:rsidP="004E441F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eastAsia="Times New Roman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4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8" o:title=""/>
              </v:shape>
            </v:group>
            <w10:wrap type="tight" anchorx="margin"/>
          </v:group>
        </w:pict>
      </w:r>
    </w:p>
    <w:p w:rsidR="007C0135" w:rsidRPr="00233395" w:rsidRDefault="007C0135" w:rsidP="004E441F">
      <w:pPr>
        <w:spacing w:line="360" w:lineRule="auto"/>
        <w:jc w:val="both"/>
      </w:pPr>
    </w:p>
    <w:p w:rsidR="007C0135" w:rsidRPr="00233395" w:rsidRDefault="007C0135" w:rsidP="004E441F">
      <w:pPr>
        <w:jc w:val="both"/>
        <w:rPr>
          <w:rFonts w:ascii="Calibri Light" w:hAnsi="Calibri Light"/>
        </w:rPr>
      </w:pPr>
    </w:p>
    <w:p w:rsidR="007C0135" w:rsidRPr="00233395" w:rsidRDefault="007C0135" w:rsidP="004E441F">
      <w:pPr>
        <w:rPr>
          <w:rFonts w:ascii="EC Square Sans Pro Medium" w:hAnsi="EC Square Sans Pro Medium"/>
          <w:color w:val="263673"/>
          <w:sz w:val="20"/>
          <w:szCs w:val="20"/>
        </w:rPr>
      </w:pPr>
    </w:p>
    <w:p w:rsidR="007C0135" w:rsidRPr="004309D0" w:rsidRDefault="007C0135" w:rsidP="004E441F">
      <w:pPr>
        <w:jc w:val="both"/>
        <w:rPr>
          <w:rFonts w:ascii="EC Square Sans Pro Medium" w:hAnsi="EC Square Sans Pro Medium"/>
          <w:color w:val="263673"/>
          <w:sz w:val="20"/>
          <w:szCs w:val="20"/>
        </w:rPr>
      </w:pPr>
      <w:r>
        <w:rPr>
          <w:rFonts w:ascii="EC Square Sans Pro Medium" w:hAnsi="EC Square Sans Pro Medium"/>
          <w:color w:val="263673"/>
          <w:sz w:val="20"/>
          <w:szCs w:val="20"/>
        </w:rPr>
        <w:t>Financované Európskou úniou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v rámci programu EÚ v oblasti zdravia (2008-2013), v rámci zmluvy o poskytovaní služieb s Výkonnou agentúrou pre spotrebiteľov, zdravie, poľnohospodárstvo 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a potraviny konajúcej v rámci mandátu od Európskej komisie. Obsah tejto správy </w:t>
      </w:r>
      <w:r>
        <w:rPr>
          <w:rFonts w:ascii="EC Square Sans Pro Medium" w:hAnsi="EC Square Sans Pro Medium"/>
          <w:color w:val="263673"/>
          <w:sz w:val="20"/>
          <w:szCs w:val="20"/>
        </w:rPr>
        <w:t>reprezentuje</w:t>
      </w:r>
      <w:r w:rsidRPr="00EF4CDD">
        <w:rPr>
          <w:rFonts w:ascii="EC Square Sans Pro Medium" w:hAnsi="EC Square Sans Pro Medium"/>
          <w:color w:val="263673"/>
          <w:sz w:val="20"/>
          <w:szCs w:val="20"/>
        </w:rPr>
        <w:t xml:space="preserve"> názory </w:t>
      </w:r>
      <w:r>
        <w:rPr>
          <w:rFonts w:ascii="EC Square Sans Pro Medium" w:hAnsi="EC Square Sans Pro Medium"/>
          <w:color w:val="263673"/>
          <w:sz w:val="20"/>
          <w:szCs w:val="20"/>
        </w:rPr>
        <w:t>Andalúzskej školy verejného zdravotníctva (</w:t>
      </w:r>
      <w:r w:rsidRPr="00D725D6">
        <w:rPr>
          <w:rFonts w:ascii="EC Square Sans Pro Medium" w:hAnsi="EC Square Sans Pro Medium"/>
          <w:color w:val="263673"/>
          <w:sz w:val="20"/>
          <w:szCs w:val="20"/>
        </w:rPr>
        <w:t>A</w:t>
      </w:r>
      <w:r>
        <w:rPr>
          <w:rFonts w:ascii="EC Square Sans Pro Medium" w:hAnsi="EC Square Sans Pro Medium"/>
          <w:color w:val="263673"/>
          <w:sz w:val="20"/>
          <w:szCs w:val="20"/>
        </w:rPr>
        <w:t>ndalusian School of Public Health- EASP)</w:t>
      </w:r>
      <w:r w:rsidRPr="00EF4CDD">
        <w:rPr>
          <w:rFonts w:ascii="EC Square Sans Pro Medium CE" w:hAnsi="EC Square Sans Pro Medium CE"/>
          <w:color w:val="263673"/>
          <w:sz w:val="20"/>
          <w:szCs w:val="20"/>
        </w:rPr>
        <w:t xml:space="preserve"> a je jeho výhradnou zodpovednosťou; v žiadnom prípade neodráža názory Európskej komisie a / alebo Výkonnej agentúry pre spotrebiteľov, zdravie, poľnohospodárstvo a potraviny, alebo akéhokoľvek iného orgánu v Európskej únii. Európska komisia a / alebo Výkonná agentúra pre spotrebiteľov, zdravie, poľnohospodárstvo a potraviny nezaručujú presnosť údajov uvedených v tejto správe, a neprijímajú zodpovednosť za akékoľvek využitie tretími stranami.</w:t>
      </w:r>
    </w:p>
    <w:p w:rsidR="007C0135" w:rsidRPr="004E441F" w:rsidRDefault="007C0135" w:rsidP="00F33FA8">
      <w:pPr>
        <w:jc w:val="center"/>
        <w:rPr>
          <w:rFonts w:ascii="Verdana" w:hAnsi="Verdana"/>
        </w:rPr>
      </w:pPr>
      <w:r>
        <w:br w:type="page"/>
      </w:r>
    </w:p>
    <w:p w:rsidR="007C0135" w:rsidRPr="004E441F" w:rsidRDefault="007C0135" w:rsidP="00F3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="Calibri"/>
          <w:b/>
          <w:bCs/>
        </w:rPr>
      </w:pPr>
      <w:r w:rsidRPr="004E441F">
        <w:rPr>
          <w:rFonts w:ascii="Verdana" w:hAnsi="Verdana" w:cs="Calibri"/>
          <w:b/>
        </w:rPr>
        <w:t xml:space="preserve">Modul 3: </w:t>
      </w:r>
      <w:r w:rsidRPr="004E441F">
        <w:rPr>
          <w:rFonts w:ascii="Verdana" w:hAnsi="Verdana" w:cs="Calibri"/>
          <w:b/>
          <w:bCs/>
        </w:rPr>
        <w:t>Profesionálne zručnosti</w:t>
      </w:r>
      <w:bookmarkStart w:id="0" w:name="_GoBack"/>
      <w:bookmarkEnd w:id="0"/>
    </w:p>
    <w:p w:rsidR="007C0135" w:rsidRPr="004E441F" w:rsidRDefault="007C0135" w:rsidP="00F3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 w:cs="Calibri"/>
          <w:b/>
          <w:bCs/>
        </w:rPr>
      </w:pPr>
      <w:r w:rsidRPr="004E441F">
        <w:rPr>
          <w:rFonts w:ascii="Verdana" w:hAnsi="Verdana" w:cs="Calibri"/>
          <w:b/>
          <w:bCs/>
        </w:rPr>
        <w:t>Tréningová časť:  Intrapersonálny rozvoj zručností</w:t>
      </w:r>
    </w:p>
    <w:p w:rsidR="007C0135" w:rsidRPr="004E441F" w:rsidRDefault="007C0135" w:rsidP="00F33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Style w:val="shorttext1"/>
          <w:rFonts w:ascii="Verdana" w:hAnsi="Verdana" w:cs="Calibri"/>
          <w:b/>
          <w:bCs/>
          <w:sz w:val="22"/>
        </w:rPr>
      </w:pPr>
      <w:r w:rsidRPr="004E441F">
        <w:rPr>
          <w:rFonts w:ascii="Verdana" w:hAnsi="Verdana" w:cs="Calibri"/>
          <w:b/>
          <w:bCs/>
        </w:rPr>
        <w:t xml:space="preserve">Aktivita 4: Reflektívne počúvanie  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</w:p>
    <w:p w:rsidR="007C0135" w:rsidRPr="004E441F" w:rsidRDefault="007C0135" w:rsidP="00F33FA8">
      <w:pPr>
        <w:pStyle w:val="NormalWeb"/>
        <w:jc w:val="both"/>
        <w:rPr>
          <w:rStyle w:val="longtext1"/>
          <w:rFonts w:ascii="Verdana" w:hAnsi="Verdana" w:cs="Calibri"/>
          <w:sz w:val="22"/>
          <w:lang w:val="sk-SK"/>
        </w:rPr>
      </w:pPr>
      <w:r w:rsidRPr="004E441F">
        <w:rPr>
          <w:rFonts w:ascii="Verdana" w:hAnsi="Verdana" w:cs="Calibri"/>
          <w:lang w:val="sk-SK"/>
        </w:rPr>
        <w:t xml:space="preserve">Trvanie:  40 minút 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 xml:space="preserve">Rozdeľte sa do skupín po troch. Každý člen skupiny bude hrať inú rolu: zdravotnícky pracovník, migrant alebo člen etnickej minority a pozorovateľ. 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>•</w:t>
      </w:r>
      <w:r w:rsidRPr="004E441F">
        <w:rPr>
          <w:rStyle w:val="longtext1"/>
          <w:rFonts w:ascii="Verdana" w:hAnsi="Verdana" w:cs="Calibri"/>
          <w:sz w:val="22"/>
        </w:rPr>
        <w:tab/>
        <w:t xml:space="preserve">Osoba hrajúca rolu migranta alebo člena etnicke minority má popísť konfliktnú situáciu, reálnu alebo vymyslenú,  v zdravotníctve v súvislosti so svojím zdravím. 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>•</w:t>
      </w:r>
      <w:r w:rsidRPr="004E441F">
        <w:rPr>
          <w:rStyle w:val="longtext1"/>
          <w:rFonts w:ascii="Verdana" w:hAnsi="Verdana" w:cs="Calibri"/>
          <w:sz w:val="22"/>
        </w:rPr>
        <w:tab/>
        <w:t xml:space="preserve">Zdravotnícky pracovník bude reflektívne počúvať. 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>•</w:t>
      </w:r>
      <w:r w:rsidRPr="004E441F">
        <w:rPr>
          <w:rStyle w:val="longtext1"/>
          <w:rFonts w:ascii="Verdana" w:hAnsi="Verdana" w:cs="Calibri"/>
          <w:sz w:val="22"/>
        </w:rPr>
        <w:tab/>
        <w:t>Pozorovateľ musí zaznamenať pozitívne a negatívne aspekty pri používaní tejto techniky.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>Svoje role si vymenia a to tak, aby každý člen skupiny mal možnosť vyskúšať si každú rolu. Keď skončia tak by mali: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</w:rPr>
      </w:pPr>
      <w:r w:rsidRPr="004E441F">
        <w:rPr>
          <w:rStyle w:val="longtext1"/>
          <w:rFonts w:ascii="Verdana" w:hAnsi="Verdana" w:cs="Calibri"/>
          <w:sz w:val="22"/>
        </w:rPr>
        <w:t>1.</w:t>
      </w:r>
      <w:r w:rsidRPr="004E441F">
        <w:rPr>
          <w:rStyle w:val="longtext1"/>
          <w:rFonts w:ascii="Verdana" w:hAnsi="Verdana" w:cs="Calibri"/>
          <w:sz w:val="22"/>
        </w:rPr>
        <w:tab/>
        <w:t>Analyzovať, ktorú situáciu lepšie zvládali a prečo.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  <w:lang w:val="en-US"/>
        </w:rPr>
      </w:pPr>
      <w:r w:rsidRPr="004E441F">
        <w:rPr>
          <w:rStyle w:val="longtext1"/>
          <w:rFonts w:ascii="Verdana" w:hAnsi="Verdana" w:cs="Calibri"/>
          <w:sz w:val="22"/>
          <w:lang w:val="en-US"/>
        </w:rPr>
        <w:t>2.</w:t>
      </w:r>
      <w:r w:rsidRPr="004E441F">
        <w:rPr>
          <w:rStyle w:val="longtext1"/>
          <w:rFonts w:ascii="Verdana" w:hAnsi="Verdana" w:cs="Calibri"/>
          <w:sz w:val="22"/>
          <w:lang w:val="en-US"/>
        </w:rPr>
        <w:tab/>
        <w:t>Porovnať rozdielne vnímanie.</w:t>
      </w:r>
    </w:p>
    <w:p w:rsidR="007C0135" w:rsidRPr="004E441F" w:rsidRDefault="007C0135" w:rsidP="00F33FA8">
      <w:pPr>
        <w:jc w:val="both"/>
        <w:rPr>
          <w:rStyle w:val="longtext1"/>
          <w:rFonts w:ascii="Verdana" w:hAnsi="Verdana" w:cs="Calibri"/>
          <w:sz w:val="22"/>
          <w:lang w:val="en-US"/>
        </w:rPr>
      </w:pPr>
    </w:p>
    <w:p w:rsidR="007C0135" w:rsidRPr="004E441F" w:rsidRDefault="007C0135" w:rsidP="00F33FA8">
      <w:pPr>
        <w:jc w:val="both"/>
        <w:rPr>
          <w:rFonts w:ascii="Verdana" w:hAnsi="Verdana"/>
        </w:rPr>
      </w:pPr>
    </w:p>
    <w:sectPr w:rsidR="007C0135" w:rsidRPr="004E441F" w:rsidSect="00F33FA8">
      <w:headerReference w:type="default" r:id="rId9"/>
      <w:footerReference w:type="default" r:id="rId10"/>
      <w:pgSz w:w="11906" w:h="16838"/>
      <w:pgMar w:top="510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35" w:rsidRDefault="007C0135">
      <w:r>
        <w:separator/>
      </w:r>
    </w:p>
  </w:endnote>
  <w:endnote w:type="continuationSeparator" w:id="0">
    <w:p w:rsidR="007C0135" w:rsidRDefault="007C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C Square Sans Pro Medium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rlito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5" w:rsidRDefault="007C0135" w:rsidP="004E441F">
    <w:pPr>
      <w:pStyle w:val="Footer"/>
      <w:jc w:val="right"/>
    </w:pPr>
    <w:r>
      <w:rPr>
        <w:noProof/>
        <w:lang w:val="es-ES" w:eastAsia="es-ES"/>
      </w:rPr>
      <w:pict>
        <v:line id="Line 31" o:spid="_x0000_s2049" style="position:absolute;left:0;text-align:left;z-index:-251656192;visibility:visible" from="0,-.6pt" to="441pt,-.6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0135" w:rsidRDefault="007C0135">
    <w:pPr>
      <w:pStyle w:val="Footer"/>
    </w:pPr>
    <w:r>
      <w:rPr>
        <w:i/>
        <w:sz w:val="16"/>
        <w:szCs w:val="16"/>
      </w:rPr>
      <w:t>September</w:t>
    </w:r>
    <w:r w:rsidRPr="006A1621">
      <w:rPr>
        <w:i/>
        <w:sz w:val="16"/>
        <w:szCs w:val="16"/>
      </w:rPr>
      <w:t xml:space="preserve">, </w:t>
    </w:r>
    <w:r>
      <w:rPr>
        <w:i/>
        <w:sz w:val="16"/>
        <w:szCs w:val="16"/>
      </w:rPr>
      <w:t>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35" w:rsidRDefault="007C0135">
      <w:r>
        <w:separator/>
      </w:r>
    </w:p>
  </w:footnote>
  <w:footnote w:type="continuationSeparator" w:id="0">
    <w:p w:rsidR="007C0135" w:rsidRDefault="007C0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35" w:rsidRDefault="007C0135" w:rsidP="004E441F">
    <w:pPr>
      <w:pBdr>
        <w:bottom w:val="single" w:sz="4" w:space="1" w:color="auto"/>
      </w:pBdr>
      <w:jc w:val="right"/>
      <w:rPr>
        <w:rStyle w:val="HeaderChar1"/>
        <w:sz w:val="18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  <w:r>
      <w:rPr>
        <w:rStyle w:val="HeaderChar1"/>
        <w:sz w:val="18"/>
      </w:rPr>
      <w:t>MEM-TP</w:t>
    </w:r>
  </w:p>
  <w:p w:rsidR="007C0135" w:rsidRPr="006A23BD" w:rsidRDefault="007C0135" w:rsidP="004E441F">
    <w:pPr>
      <w:jc w:val="right"/>
      <w:rPr>
        <w:lang w:val="en-GB"/>
      </w:rPr>
    </w:pPr>
    <w:r>
      <w:rPr>
        <w:rStyle w:val="HeaderChar1"/>
      </w:rPr>
      <w:tab/>
    </w:r>
    <w:r>
      <w:rPr>
        <w:rStyle w:val="HeaderChar1"/>
      </w:rPr>
      <w:tab/>
    </w:r>
    <w:r w:rsidRPr="00733DBE">
      <w:rPr>
        <w:rStyle w:val="HeaderChar1"/>
        <w:sz w:val="16"/>
        <w:szCs w:val="16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FA8"/>
    <w:rsid w:val="00141B77"/>
    <w:rsid w:val="00233395"/>
    <w:rsid w:val="00360F90"/>
    <w:rsid w:val="003D7964"/>
    <w:rsid w:val="004309D0"/>
    <w:rsid w:val="004E441F"/>
    <w:rsid w:val="00516EAF"/>
    <w:rsid w:val="006177BD"/>
    <w:rsid w:val="006313B4"/>
    <w:rsid w:val="006A1621"/>
    <w:rsid w:val="006A23BD"/>
    <w:rsid w:val="006D076A"/>
    <w:rsid w:val="00733DBE"/>
    <w:rsid w:val="007C0135"/>
    <w:rsid w:val="0082132A"/>
    <w:rsid w:val="008F782F"/>
    <w:rsid w:val="009B49B1"/>
    <w:rsid w:val="00B0514D"/>
    <w:rsid w:val="00B11023"/>
    <w:rsid w:val="00C818D8"/>
    <w:rsid w:val="00D725D6"/>
    <w:rsid w:val="00DD1137"/>
    <w:rsid w:val="00EA5D36"/>
    <w:rsid w:val="00EF4CDD"/>
    <w:rsid w:val="00F3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76A"/>
    <w:pPr>
      <w:spacing w:after="160" w:line="259" w:lineRule="auto"/>
    </w:pPr>
    <w:rPr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3FA8"/>
    <w:pPr>
      <w:spacing w:before="100" w:beforeAutospacing="1" w:after="100" w:afterAutospacing="1" w:line="276" w:lineRule="auto"/>
    </w:pPr>
    <w:rPr>
      <w:color w:val="000000"/>
      <w:lang w:val="es-CO"/>
    </w:rPr>
  </w:style>
  <w:style w:type="character" w:customStyle="1" w:styleId="shorttext1">
    <w:name w:val="short_text1"/>
    <w:uiPriority w:val="99"/>
    <w:rsid w:val="00F33FA8"/>
    <w:rPr>
      <w:sz w:val="29"/>
    </w:rPr>
  </w:style>
  <w:style w:type="character" w:customStyle="1" w:styleId="longtext1">
    <w:name w:val="long_text1"/>
    <w:uiPriority w:val="99"/>
    <w:rsid w:val="00F33FA8"/>
    <w:rPr>
      <w:sz w:val="20"/>
    </w:rPr>
  </w:style>
  <w:style w:type="paragraph" w:styleId="Header">
    <w:name w:val="header"/>
    <w:basedOn w:val="Normal"/>
    <w:link w:val="HeaderChar1"/>
    <w:uiPriority w:val="99"/>
    <w:rsid w:val="004E441F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22E"/>
    <w:rPr>
      <w:lang w:val="sk-SK" w:eastAsia="en-US"/>
    </w:rPr>
  </w:style>
  <w:style w:type="paragraph" w:styleId="Footer">
    <w:name w:val="footer"/>
    <w:basedOn w:val="Normal"/>
    <w:link w:val="FooterChar1"/>
    <w:uiPriority w:val="99"/>
    <w:rsid w:val="004E441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22E"/>
    <w:rPr>
      <w:lang w:val="sk-SK" w:eastAsia="en-US"/>
    </w:rPr>
  </w:style>
  <w:style w:type="character" w:customStyle="1" w:styleId="HeaderChar1">
    <w:name w:val="Header Char1"/>
    <w:link w:val="Header"/>
    <w:uiPriority w:val="99"/>
    <w:locked/>
    <w:rsid w:val="004E441F"/>
    <w:rPr>
      <w:rFonts w:ascii="Calibri" w:hAnsi="Calibri"/>
      <w:sz w:val="22"/>
      <w:lang w:val="sk-SK" w:eastAsia="en-US"/>
    </w:rPr>
  </w:style>
  <w:style w:type="character" w:styleId="PageNumber">
    <w:name w:val="page number"/>
    <w:basedOn w:val="DefaultParagraphFont"/>
    <w:uiPriority w:val="99"/>
    <w:rsid w:val="004E441F"/>
    <w:rPr>
      <w:rFonts w:cs="Times New Roman"/>
    </w:rPr>
  </w:style>
  <w:style w:type="character" w:customStyle="1" w:styleId="FooterChar1">
    <w:name w:val="Footer Char1"/>
    <w:link w:val="Footer"/>
    <w:uiPriority w:val="99"/>
    <w:locked/>
    <w:rsid w:val="004E441F"/>
    <w:rPr>
      <w:rFonts w:ascii="Calibri" w:hAnsi="Calibri"/>
      <w:sz w:val="2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298</Words>
  <Characters>1645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Andrej</dc:creator>
  <cp:keywords/>
  <dc:description/>
  <cp:lastModifiedBy>acanton</cp:lastModifiedBy>
  <cp:revision>3</cp:revision>
  <dcterms:created xsi:type="dcterms:W3CDTF">2016-11-15T09:57:00Z</dcterms:created>
  <dcterms:modified xsi:type="dcterms:W3CDTF">2016-11-16T10:22:00Z</dcterms:modified>
</cp:coreProperties>
</file>